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04A" w:rsidRPr="00C12774" w:rsidRDefault="00AF104A" w:rsidP="00AF104A">
      <w:pPr>
        <w:spacing w:before="0" w:after="0"/>
        <w:jc w:val="right"/>
        <w:rPr>
          <w:b/>
          <w:i/>
          <w:szCs w:val="24"/>
        </w:rPr>
      </w:pPr>
      <w:r w:rsidRPr="00C12774">
        <w:rPr>
          <w:b/>
          <w:i/>
          <w:szCs w:val="24"/>
        </w:rPr>
        <w:t>ОБРАЗЕЦ №</w:t>
      </w:r>
      <w:r>
        <w:rPr>
          <w:b/>
          <w:i/>
          <w:szCs w:val="24"/>
        </w:rPr>
        <w:t>4</w:t>
      </w:r>
    </w:p>
    <w:p w:rsidR="00AF104A" w:rsidRPr="00C12774" w:rsidRDefault="00AF104A" w:rsidP="00AF104A">
      <w:pPr>
        <w:pStyle w:val="41"/>
        <w:spacing w:after="0" w:line="240" w:lineRule="auto"/>
        <w:ind w:firstLine="0"/>
        <w:rPr>
          <w:rFonts w:ascii="Times New Roman" w:hAnsi="Times New Roman" w:cs="Times New Roman"/>
          <w:caps/>
          <w:sz w:val="24"/>
          <w:szCs w:val="24"/>
        </w:rPr>
      </w:pPr>
    </w:p>
    <w:p w:rsidR="00AF104A" w:rsidRPr="00C12774" w:rsidRDefault="00AF104A" w:rsidP="00AF104A">
      <w:pPr>
        <w:pStyle w:val="41"/>
        <w:spacing w:after="0" w:line="240" w:lineRule="auto"/>
        <w:ind w:firstLine="0"/>
        <w:rPr>
          <w:rFonts w:ascii="Times New Roman" w:hAnsi="Times New Roman" w:cs="Times New Roman"/>
          <w:caps/>
          <w:sz w:val="24"/>
          <w:szCs w:val="24"/>
        </w:rPr>
      </w:pPr>
      <w:r w:rsidRPr="00C12774">
        <w:rPr>
          <w:rFonts w:ascii="Times New Roman" w:hAnsi="Times New Roman" w:cs="Times New Roman"/>
          <w:caps/>
          <w:sz w:val="24"/>
          <w:szCs w:val="24"/>
        </w:rPr>
        <w:t>ДО</w:t>
      </w:r>
    </w:p>
    <w:p w:rsidR="00AF104A" w:rsidRPr="00C12774" w:rsidRDefault="00AF104A" w:rsidP="00AF104A">
      <w:pPr>
        <w:widowControl w:val="0"/>
        <w:spacing w:before="0" w:after="0"/>
        <w:rPr>
          <w:b/>
          <w:bCs/>
          <w:caps/>
          <w:position w:val="8"/>
          <w:szCs w:val="24"/>
        </w:rPr>
      </w:pPr>
      <w:r w:rsidRPr="00C12774">
        <w:rPr>
          <w:b/>
          <w:bCs/>
          <w:caps/>
          <w:position w:val="8"/>
          <w:szCs w:val="24"/>
        </w:rPr>
        <w:t>Община ЦЕНОВО</w:t>
      </w:r>
    </w:p>
    <w:p w:rsidR="00AF104A" w:rsidRPr="00C12774" w:rsidRDefault="00AF104A" w:rsidP="00AF104A">
      <w:pPr>
        <w:widowControl w:val="0"/>
        <w:spacing w:before="0" w:after="0"/>
        <w:rPr>
          <w:b/>
          <w:bCs/>
          <w:caps/>
          <w:position w:val="8"/>
          <w:szCs w:val="24"/>
        </w:rPr>
      </w:pPr>
      <w:r w:rsidRPr="00C12774">
        <w:rPr>
          <w:b/>
          <w:bCs/>
          <w:caps/>
          <w:position w:val="8"/>
          <w:szCs w:val="24"/>
        </w:rPr>
        <w:t xml:space="preserve">С. ЦЕНОВО, </w:t>
      </w:r>
    </w:p>
    <w:p w:rsidR="00AF104A" w:rsidRPr="00C12774" w:rsidRDefault="00AF104A" w:rsidP="00AF104A">
      <w:pPr>
        <w:widowControl w:val="0"/>
        <w:spacing w:before="0" w:after="0"/>
        <w:rPr>
          <w:b/>
          <w:caps/>
          <w:position w:val="8"/>
          <w:szCs w:val="24"/>
        </w:rPr>
      </w:pPr>
      <w:r w:rsidRPr="00C12774">
        <w:rPr>
          <w:b/>
          <w:bCs/>
          <w:caps/>
          <w:position w:val="8"/>
          <w:szCs w:val="24"/>
        </w:rPr>
        <w:t>У</w:t>
      </w:r>
      <w:r w:rsidRPr="00C12774">
        <w:rPr>
          <w:b/>
          <w:caps/>
          <w:position w:val="8"/>
          <w:szCs w:val="24"/>
        </w:rPr>
        <w:t>Л. „ЦАР ОСВОБОДИТЕЛ“ № 66</w:t>
      </w:r>
    </w:p>
    <w:p w:rsidR="00AF104A" w:rsidRPr="00C12774" w:rsidRDefault="00AF104A" w:rsidP="00AF104A">
      <w:pPr>
        <w:widowControl w:val="0"/>
        <w:spacing w:before="0" w:after="0"/>
        <w:rPr>
          <w:b/>
          <w:caps/>
          <w:position w:val="8"/>
          <w:szCs w:val="24"/>
        </w:rPr>
      </w:pPr>
    </w:p>
    <w:p w:rsidR="00AF104A" w:rsidRPr="00C12774" w:rsidRDefault="00AF104A" w:rsidP="00AF104A">
      <w:pPr>
        <w:widowControl w:val="0"/>
        <w:spacing w:before="0" w:after="0"/>
        <w:rPr>
          <w:b/>
          <w:caps/>
          <w:position w:val="8"/>
          <w:szCs w:val="24"/>
        </w:rPr>
      </w:pPr>
    </w:p>
    <w:p w:rsidR="00AF104A" w:rsidRPr="00C12774" w:rsidRDefault="00AF104A" w:rsidP="00AF104A">
      <w:pPr>
        <w:widowControl w:val="0"/>
        <w:spacing w:before="0" w:after="0"/>
        <w:rPr>
          <w:b/>
          <w:caps/>
          <w:position w:val="8"/>
          <w:szCs w:val="24"/>
        </w:rPr>
      </w:pPr>
    </w:p>
    <w:p w:rsidR="00AF104A" w:rsidRPr="00C12774" w:rsidRDefault="00AF104A" w:rsidP="00AF104A">
      <w:pPr>
        <w:pStyle w:val="a9"/>
        <w:jc w:val="center"/>
        <w:rPr>
          <w:b/>
          <w:lang w:val="bg-BG" w:eastAsia="bg-BG"/>
        </w:rPr>
      </w:pPr>
      <w:r w:rsidRPr="00C12774">
        <w:rPr>
          <w:b/>
          <w:lang w:val="bg-BG" w:eastAsia="bg-BG"/>
        </w:rPr>
        <w:t>ЦЕНОВО ПРЕДЛОЖЕНИЕ</w:t>
      </w:r>
    </w:p>
    <w:p w:rsidR="00AF104A" w:rsidRPr="00C12774" w:rsidRDefault="00AF104A" w:rsidP="00AF104A">
      <w:pPr>
        <w:pStyle w:val="a9"/>
        <w:jc w:val="both"/>
        <w:rPr>
          <w:b/>
          <w:lang w:val="bg-BG" w:eastAsia="bg-BG"/>
        </w:rPr>
      </w:pPr>
    </w:p>
    <w:p w:rsidR="00AF104A" w:rsidRPr="00C12774" w:rsidRDefault="00AF104A" w:rsidP="00AF104A">
      <w:pPr>
        <w:spacing w:before="0" w:after="0"/>
        <w:rPr>
          <w:bCs/>
          <w:szCs w:val="24"/>
        </w:rPr>
      </w:pPr>
      <w:r w:rsidRPr="00C12774">
        <w:rPr>
          <w:szCs w:val="24"/>
        </w:rPr>
        <w:t>От</w:t>
      </w:r>
      <w:r w:rsidRPr="00C12774">
        <w:rPr>
          <w:caps/>
          <w:szCs w:val="24"/>
        </w:rPr>
        <w:t xml:space="preserve">: </w:t>
      </w:r>
      <w:r w:rsidRPr="00C12774">
        <w:rPr>
          <w:szCs w:val="24"/>
        </w:rPr>
        <w:t>.......................................................................................................................................................</w:t>
      </w:r>
      <w:r w:rsidRPr="00C12774">
        <w:rPr>
          <w:rStyle w:val="a8"/>
          <w:szCs w:val="24"/>
        </w:rPr>
        <w:footnoteReference w:id="1"/>
      </w:r>
    </w:p>
    <w:p w:rsidR="00AF104A" w:rsidRPr="00C12774" w:rsidRDefault="00AF104A" w:rsidP="00AF104A">
      <w:pPr>
        <w:spacing w:before="0" w:after="0"/>
        <w:rPr>
          <w:szCs w:val="24"/>
        </w:rPr>
      </w:pPr>
      <w:r w:rsidRPr="00C12774">
        <w:rPr>
          <w:szCs w:val="24"/>
        </w:rPr>
        <w:t xml:space="preserve">с адрес: ................................................................................................................................................. </w:t>
      </w:r>
    </w:p>
    <w:p w:rsidR="00AF104A" w:rsidRPr="00C12774" w:rsidRDefault="00AF104A" w:rsidP="00AF104A">
      <w:pPr>
        <w:spacing w:before="0" w:after="0"/>
        <w:rPr>
          <w:szCs w:val="24"/>
        </w:rPr>
      </w:pPr>
      <w:r w:rsidRPr="00C12774">
        <w:rPr>
          <w:szCs w:val="24"/>
        </w:rPr>
        <w:t>тел.: ............................., факс: ..................................., e-</w:t>
      </w:r>
      <w:proofErr w:type="spellStart"/>
      <w:r w:rsidRPr="00C12774">
        <w:rPr>
          <w:szCs w:val="24"/>
        </w:rPr>
        <w:t>mail</w:t>
      </w:r>
      <w:proofErr w:type="spellEnd"/>
      <w:r w:rsidRPr="00C12774">
        <w:rPr>
          <w:szCs w:val="24"/>
        </w:rPr>
        <w:t>: ............................................................</w:t>
      </w:r>
    </w:p>
    <w:p w:rsidR="00AF104A" w:rsidRPr="00C12774" w:rsidRDefault="00AF104A" w:rsidP="00AF104A">
      <w:pPr>
        <w:spacing w:before="0" w:after="0"/>
        <w:rPr>
          <w:szCs w:val="24"/>
        </w:rPr>
      </w:pPr>
      <w:r w:rsidRPr="00C12774">
        <w:rPr>
          <w:szCs w:val="24"/>
        </w:rPr>
        <w:t xml:space="preserve">ЕИК: ........................................................, </w:t>
      </w:r>
    </w:p>
    <w:p w:rsidR="00AF104A" w:rsidRPr="00C12774" w:rsidRDefault="00AF104A" w:rsidP="00AF104A">
      <w:pPr>
        <w:spacing w:before="0" w:after="0"/>
        <w:rPr>
          <w:szCs w:val="24"/>
        </w:rPr>
      </w:pPr>
      <w:r w:rsidRPr="00C12774">
        <w:rPr>
          <w:szCs w:val="24"/>
        </w:rPr>
        <w:t>ДДС №: ....................................................</w:t>
      </w:r>
    </w:p>
    <w:p w:rsidR="00AF104A" w:rsidRPr="00C12774" w:rsidRDefault="00AF104A" w:rsidP="00AF104A">
      <w:pPr>
        <w:spacing w:before="0" w:after="0"/>
        <w:rPr>
          <w:szCs w:val="24"/>
          <w:u w:val="single"/>
        </w:rPr>
      </w:pPr>
    </w:p>
    <w:p w:rsidR="00AF104A" w:rsidRPr="00C12774" w:rsidRDefault="00AF104A" w:rsidP="00AF104A">
      <w:pPr>
        <w:spacing w:before="0" w:after="0"/>
        <w:rPr>
          <w:szCs w:val="24"/>
        </w:rPr>
      </w:pPr>
      <w:r w:rsidRPr="00C12774">
        <w:rPr>
          <w:szCs w:val="24"/>
          <w:u w:val="single"/>
        </w:rPr>
        <w:t>Разплащателна сметка:</w:t>
      </w:r>
      <w:r w:rsidRPr="00C12774">
        <w:rPr>
          <w:szCs w:val="24"/>
        </w:rPr>
        <w:tab/>
      </w:r>
      <w:r w:rsidRPr="00C12774">
        <w:rPr>
          <w:szCs w:val="24"/>
        </w:rPr>
        <w:tab/>
      </w:r>
      <w:r w:rsidRPr="00C12774">
        <w:rPr>
          <w:szCs w:val="24"/>
        </w:rPr>
        <w:tab/>
      </w:r>
      <w:r w:rsidRPr="00C12774">
        <w:rPr>
          <w:szCs w:val="24"/>
        </w:rPr>
        <w:tab/>
      </w:r>
    </w:p>
    <w:p w:rsidR="00AF104A" w:rsidRPr="00C12774" w:rsidRDefault="00AF104A" w:rsidP="00AF104A">
      <w:pPr>
        <w:spacing w:before="0" w:after="0"/>
        <w:rPr>
          <w:szCs w:val="24"/>
        </w:rPr>
      </w:pPr>
      <w:r w:rsidRPr="00C12774">
        <w:rPr>
          <w:szCs w:val="24"/>
        </w:rPr>
        <w:t xml:space="preserve">IBAN сметка............................................ </w:t>
      </w:r>
      <w:r w:rsidRPr="00C12774">
        <w:rPr>
          <w:szCs w:val="24"/>
        </w:rPr>
        <w:tab/>
      </w:r>
      <w:r w:rsidRPr="00C12774">
        <w:rPr>
          <w:szCs w:val="24"/>
        </w:rPr>
        <w:tab/>
      </w:r>
    </w:p>
    <w:p w:rsidR="00AF104A" w:rsidRPr="00C12774" w:rsidRDefault="00AF104A" w:rsidP="00AF104A">
      <w:pPr>
        <w:spacing w:before="0" w:after="0"/>
        <w:rPr>
          <w:szCs w:val="24"/>
        </w:rPr>
      </w:pPr>
      <w:r w:rsidRPr="00C12774">
        <w:rPr>
          <w:szCs w:val="24"/>
        </w:rPr>
        <w:t xml:space="preserve">BIC код на банката ................................. </w:t>
      </w:r>
      <w:r w:rsidRPr="00C12774">
        <w:rPr>
          <w:szCs w:val="24"/>
        </w:rPr>
        <w:tab/>
      </w:r>
      <w:r w:rsidRPr="00C12774">
        <w:rPr>
          <w:szCs w:val="24"/>
        </w:rPr>
        <w:tab/>
      </w:r>
    </w:p>
    <w:p w:rsidR="00AF104A" w:rsidRPr="00C12774" w:rsidRDefault="00AF104A" w:rsidP="00AF104A">
      <w:pPr>
        <w:spacing w:before="0" w:after="0"/>
        <w:rPr>
          <w:szCs w:val="24"/>
        </w:rPr>
      </w:pPr>
      <w:r w:rsidRPr="00C12774">
        <w:rPr>
          <w:szCs w:val="24"/>
        </w:rPr>
        <w:t>Банка: ......................................................</w:t>
      </w:r>
      <w:r w:rsidRPr="00C12774">
        <w:rPr>
          <w:szCs w:val="24"/>
        </w:rPr>
        <w:tab/>
      </w:r>
      <w:r w:rsidRPr="00C12774">
        <w:rPr>
          <w:szCs w:val="24"/>
        </w:rPr>
        <w:tab/>
      </w:r>
    </w:p>
    <w:p w:rsidR="00AF104A" w:rsidRPr="00C12774" w:rsidRDefault="00AF104A" w:rsidP="00AF104A">
      <w:pPr>
        <w:spacing w:before="0" w:after="0"/>
        <w:rPr>
          <w:szCs w:val="24"/>
        </w:rPr>
      </w:pPr>
    </w:p>
    <w:p w:rsidR="00AF104A" w:rsidRPr="00C12774" w:rsidRDefault="00AF104A" w:rsidP="00AF104A">
      <w:pPr>
        <w:spacing w:before="0" w:after="0"/>
        <w:rPr>
          <w:szCs w:val="24"/>
        </w:rPr>
      </w:pPr>
    </w:p>
    <w:p w:rsidR="00AF104A" w:rsidRPr="00C12774" w:rsidRDefault="00AF104A" w:rsidP="00AF104A">
      <w:pPr>
        <w:spacing w:before="0" w:after="0"/>
        <w:ind w:firstLine="567"/>
        <w:rPr>
          <w:b/>
          <w:szCs w:val="24"/>
        </w:rPr>
      </w:pPr>
      <w:r w:rsidRPr="00C12774">
        <w:rPr>
          <w:b/>
          <w:szCs w:val="24"/>
        </w:rPr>
        <w:t>УВАЖАЕМИ ГОСПОДА,</w:t>
      </w:r>
    </w:p>
    <w:p w:rsidR="00AF104A" w:rsidRPr="00C12774" w:rsidRDefault="00AF104A" w:rsidP="00AF104A">
      <w:pPr>
        <w:spacing w:before="0" w:after="0"/>
        <w:ind w:firstLine="567"/>
        <w:rPr>
          <w:b/>
          <w:szCs w:val="24"/>
        </w:rPr>
      </w:pPr>
    </w:p>
    <w:p w:rsidR="00AF104A" w:rsidRDefault="00AF104A" w:rsidP="00AF104A">
      <w:pPr>
        <w:spacing w:before="0" w:after="0"/>
        <w:ind w:firstLine="720"/>
        <w:rPr>
          <w:bCs/>
          <w:szCs w:val="24"/>
          <w:lang w:eastAsia="en-US"/>
        </w:rPr>
      </w:pPr>
      <w:r w:rsidRPr="00C12774">
        <w:rPr>
          <w:szCs w:val="24"/>
        </w:rPr>
        <w:t xml:space="preserve">След запознаване с документацията за участие в публичната покана за процедура с предмет: </w:t>
      </w:r>
      <w:r w:rsidRPr="00C12774">
        <w:rPr>
          <w:b/>
          <w:caps/>
          <w:szCs w:val="24"/>
          <w:lang w:val="ru-RU"/>
        </w:rPr>
        <w:t>„Доставка на горива за моторни превозни средства собственост на Община Ценово”</w:t>
      </w:r>
      <w:r w:rsidRPr="00C12774">
        <w:rPr>
          <w:b/>
          <w:bCs/>
          <w:szCs w:val="24"/>
          <w:lang w:eastAsia="en-US"/>
        </w:rPr>
        <w:t xml:space="preserve">, </w:t>
      </w:r>
      <w:r w:rsidRPr="00C12774">
        <w:rPr>
          <w:bCs/>
          <w:szCs w:val="24"/>
          <w:lang w:eastAsia="en-US"/>
        </w:rPr>
        <w:t>предлагаме :</w:t>
      </w:r>
    </w:p>
    <w:tbl>
      <w:tblPr>
        <w:tblStyle w:val="a3"/>
        <w:tblW w:w="10702" w:type="dxa"/>
        <w:jc w:val="center"/>
        <w:tblLayout w:type="fixed"/>
        <w:tblLook w:val="01E0" w:firstRow="1" w:lastRow="1" w:firstColumn="1" w:lastColumn="1" w:noHBand="0" w:noVBand="0"/>
      </w:tblPr>
      <w:tblGrid>
        <w:gridCol w:w="468"/>
        <w:gridCol w:w="2283"/>
        <w:gridCol w:w="1313"/>
        <w:gridCol w:w="1640"/>
        <w:gridCol w:w="1239"/>
        <w:gridCol w:w="1217"/>
        <w:gridCol w:w="1317"/>
        <w:gridCol w:w="1225"/>
      </w:tblGrid>
      <w:tr w:rsidR="001E7587" w:rsidRPr="00744A1D" w:rsidTr="00E54E98">
        <w:trPr>
          <w:jc w:val="center"/>
        </w:trPr>
        <w:tc>
          <w:tcPr>
            <w:tcW w:w="468" w:type="dxa"/>
            <w:vAlign w:val="center"/>
          </w:tcPr>
          <w:p w:rsidR="001E7587" w:rsidRPr="00744A1D" w:rsidRDefault="001E7587" w:rsidP="001E7587">
            <w:pPr>
              <w:spacing w:before="0" w:after="0"/>
              <w:jc w:val="center"/>
              <w:rPr>
                <w:b/>
                <w:szCs w:val="24"/>
              </w:rPr>
            </w:pPr>
            <w:r w:rsidRPr="00744A1D">
              <w:rPr>
                <w:b/>
                <w:szCs w:val="24"/>
              </w:rPr>
              <w:t>№</w:t>
            </w:r>
          </w:p>
        </w:tc>
        <w:tc>
          <w:tcPr>
            <w:tcW w:w="2283" w:type="dxa"/>
            <w:vAlign w:val="center"/>
          </w:tcPr>
          <w:p w:rsidR="001E7587" w:rsidRDefault="001E7587" w:rsidP="001E7587">
            <w:pPr>
              <w:spacing w:before="0" w:after="0"/>
              <w:jc w:val="center"/>
              <w:rPr>
                <w:b/>
                <w:szCs w:val="24"/>
              </w:rPr>
            </w:pPr>
            <w:r w:rsidRPr="00744A1D">
              <w:rPr>
                <w:b/>
                <w:szCs w:val="24"/>
              </w:rPr>
              <w:t xml:space="preserve">Вид </w:t>
            </w:r>
          </w:p>
          <w:p w:rsidR="001E7587" w:rsidRPr="00744A1D" w:rsidRDefault="001E7587" w:rsidP="001E7587">
            <w:pPr>
              <w:spacing w:before="0" w:after="0"/>
              <w:jc w:val="center"/>
              <w:rPr>
                <w:b/>
                <w:szCs w:val="24"/>
              </w:rPr>
            </w:pPr>
            <w:r w:rsidRPr="00744A1D">
              <w:rPr>
                <w:b/>
                <w:szCs w:val="24"/>
              </w:rPr>
              <w:t>на горивото</w:t>
            </w:r>
          </w:p>
        </w:tc>
        <w:tc>
          <w:tcPr>
            <w:tcW w:w="1313" w:type="dxa"/>
            <w:vAlign w:val="center"/>
          </w:tcPr>
          <w:p w:rsidR="001E7587" w:rsidRPr="00744A1D" w:rsidRDefault="001E7587" w:rsidP="001E7587">
            <w:pPr>
              <w:spacing w:before="0" w:after="0"/>
              <w:jc w:val="center"/>
              <w:rPr>
                <w:b/>
                <w:szCs w:val="24"/>
              </w:rPr>
            </w:pPr>
            <w:r w:rsidRPr="00744A1D">
              <w:rPr>
                <w:b/>
                <w:szCs w:val="24"/>
              </w:rPr>
              <w:t>Кол</w:t>
            </w:r>
            <w:r>
              <w:rPr>
                <w:b/>
                <w:szCs w:val="24"/>
              </w:rPr>
              <w:t>-во</w:t>
            </w:r>
            <w:r w:rsidRPr="00744A1D">
              <w:rPr>
                <w:b/>
                <w:szCs w:val="24"/>
              </w:rPr>
              <w:t xml:space="preserve"> литри</w:t>
            </w:r>
          </w:p>
        </w:tc>
        <w:tc>
          <w:tcPr>
            <w:tcW w:w="1640" w:type="dxa"/>
          </w:tcPr>
          <w:p w:rsidR="001E7587" w:rsidRPr="00E26455" w:rsidRDefault="001E7587" w:rsidP="001E7587">
            <w:pPr>
              <w:spacing w:before="0" w:after="0"/>
              <w:jc w:val="center"/>
              <w:rPr>
                <w:b/>
                <w:i/>
                <w:szCs w:val="24"/>
              </w:rPr>
            </w:pPr>
            <w:r w:rsidRPr="00E26455">
              <w:rPr>
                <w:i/>
                <w:szCs w:val="24"/>
              </w:rPr>
              <w:t>Базовата борсова цена към момента на откриване на процедурата</w:t>
            </w:r>
          </w:p>
        </w:tc>
        <w:tc>
          <w:tcPr>
            <w:tcW w:w="1239" w:type="dxa"/>
            <w:vAlign w:val="center"/>
          </w:tcPr>
          <w:p w:rsidR="001E7587" w:rsidRPr="00744A1D" w:rsidRDefault="001E7587" w:rsidP="001E7587">
            <w:pPr>
              <w:spacing w:before="0" w:after="0"/>
              <w:jc w:val="center"/>
              <w:rPr>
                <w:b/>
                <w:szCs w:val="24"/>
              </w:rPr>
            </w:pPr>
            <w:r w:rsidRPr="00744A1D">
              <w:rPr>
                <w:b/>
                <w:szCs w:val="24"/>
              </w:rPr>
              <w:t>Ед. цена за  литър без отстъпка</w:t>
            </w:r>
          </w:p>
        </w:tc>
        <w:tc>
          <w:tcPr>
            <w:tcW w:w="1217" w:type="dxa"/>
          </w:tcPr>
          <w:p w:rsidR="001E7587" w:rsidRPr="00744A1D" w:rsidRDefault="001E7587" w:rsidP="001E7587">
            <w:pPr>
              <w:spacing w:before="0" w:after="0"/>
              <w:jc w:val="center"/>
              <w:rPr>
                <w:b/>
                <w:szCs w:val="24"/>
              </w:rPr>
            </w:pPr>
            <w:r w:rsidRPr="00744A1D">
              <w:rPr>
                <w:b/>
                <w:szCs w:val="24"/>
              </w:rPr>
              <w:t>% отстъпка</w:t>
            </w:r>
          </w:p>
        </w:tc>
        <w:tc>
          <w:tcPr>
            <w:tcW w:w="1317" w:type="dxa"/>
            <w:vAlign w:val="center"/>
          </w:tcPr>
          <w:p w:rsidR="001E7587" w:rsidRPr="00744A1D" w:rsidRDefault="001E7587" w:rsidP="001E7587">
            <w:pPr>
              <w:spacing w:before="0" w:after="0"/>
              <w:jc w:val="center"/>
              <w:rPr>
                <w:b/>
                <w:szCs w:val="24"/>
              </w:rPr>
            </w:pPr>
            <w:r w:rsidRPr="00744A1D">
              <w:rPr>
                <w:b/>
                <w:szCs w:val="24"/>
              </w:rPr>
              <w:t>Ед. цена с отстъпка без ДДС</w:t>
            </w:r>
          </w:p>
        </w:tc>
        <w:tc>
          <w:tcPr>
            <w:tcW w:w="1225" w:type="dxa"/>
            <w:vAlign w:val="center"/>
          </w:tcPr>
          <w:p w:rsidR="001E7587" w:rsidRPr="00744A1D" w:rsidRDefault="001E7587" w:rsidP="001E7587">
            <w:pPr>
              <w:spacing w:before="0" w:after="0"/>
              <w:jc w:val="center"/>
              <w:rPr>
                <w:b/>
                <w:szCs w:val="24"/>
              </w:rPr>
            </w:pPr>
            <w:r w:rsidRPr="00744A1D">
              <w:rPr>
                <w:b/>
                <w:szCs w:val="24"/>
              </w:rPr>
              <w:t>Обща цена с отстъпка в лева без ДДС</w:t>
            </w:r>
          </w:p>
        </w:tc>
      </w:tr>
      <w:tr w:rsidR="001E7587" w:rsidRPr="00744A1D" w:rsidTr="00E54E98">
        <w:trPr>
          <w:trHeight w:val="170"/>
          <w:jc w:val="center"/>
        </w:trPr>
        <w:tc>
          <w:tcPr>
            <w:tcW w:w="468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  <w:r w:rsidRPr="00744A1D">
              <w:rPr>
                <w:szCs w:val="24"/>
              </w:rPr>
              <w:t>1</w:t>
            </w:r>
          </w:p>
        </w:tc>
        <w:tc>
          <w:tcPr>
            <w:tcW w:w="2283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  <w:r w:rsidRPr="00744A1D">
              <w:rPr>
                <w:szCs w:val="24"/>
              </w:rPr>
              <w:t>Бензин А-95</w:t>
            </w:r>
          </w:p>
        </w:tc>
        <w:tc>
          <w:tcPr>
            <w:tcW w:w="1313" w:type="dxa"/>
          </w:tcPr>
          <w:p w:rsidR="001E7587" w:rsidRPr="00744A1D" w:rsidRDefault="00C52A18" w:rsidP="00C52A18">
            <w:pPr>
              <w:pStyle w:val="ab"/>
              <w:jc w:val="right"/>
              <w:rPr>
                <w:b/>
                <w:iCs/>
                <w:szCs w:val="24"/>
                <w:lang w:val="en-US" w:eastAsia="en-US"/>
              </w:rPr>
            </w:pPr>
            <w:r>
              <w:rPr>
                <w:b/>
                <w:iCs/>
                <w:szCs w:val="24"/>
              </w:rPr>
              <w:t>23</w:t>
            </w:r>
            <w:r w:rsidR="001E7587" w:rsidRPr="00744A1D">
              <w:rPr>
                <w:b/>
                <w:iCs/>
                <w:szCs w:val="24"/>
              </w:rPr>
              <w:t> </w:t>
            </w:r>
            <w:r>
              <w:rPr>
                <w:b/>
                <w:iCs/>
                <w:szCs w:val="24"/>
              </w:rPr>
              <w:t>5</w:t>
            </w:r>
            <w:bookmarkStart w:id="0" w:name="_GoBack"/>
            <w:bookmarkEnd w:id="0"/>
            <w:r w:rsidR="001E7587" w:rsidRPr="00744A1D">
              <w:rPr>
                <w:b/>
                <w:iCs/>
                <w:szCs w:val="24"/>
              </w:rPr>
              <w:t>00</w:t>
            </w:r>
          </w:p>
        </w:tc>
        <w:tc>
          <w:tcPr>
            <w:tcW w:w="1640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  <w:tc>
          <w:tcPr>
            <w:tcW w:w="1239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  <w:tc>
          <w:tcPr>
            <w:tcW w:w="1217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  <w:tc>
          <w:tcPr>
            <w:tcW w:w="1317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  <w:tc>
          <w:tcPr>
            <w:tcW w:w="1225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</w:tr>
      <w:tr w:rsidR="001E7587" w:rsidRPr="00744A1D" w:rsidTr="00E54E98">
        <w:trPr>
          <w:jc w:val="center"/>
        </w:trPr>
        <w:tc>
          <w:tcPr>
            <w:tcW w:w="468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  <w:r w:rsidRPr="00744A1D">
              <w:rPr>
                <w:szCs w:val="24"/>
              </w:rPr>
              <w:t>2</w:t>
            </w:r>
          </w:p>
        </w:tc>
        <w:tc>
          <w:tcPr>
            <w:tcW w:w="2283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  <w:r w:rsidRPr="00744A1D">
              <w:rPr>
                <w:szCs w:val="24"/>
              </w:rPr>
              <w:t>Дизелово гориво</w:t>
            </w:r>
          </w:p>
        </w:tc>
        <w:tc>
          <w:tcPr>
            <w:tcW w:w="1313" w:type="dxa"/>
          </w:tcPr>
          <w:p w:rsidR="001E7587" w:rsidRPr="00744A1D" w:rsidRDefault="001E7587" w:rsidP="001E7587">
            <w:pPr>
              <w:pStyle w:val="ab"/>
              <w:jc w:val="right"/>
              <w:rPr>
                <w:b/>
                <w:iCs/>
                <w:szCs w:val="24"/>
                <w:lang w:val="en-US" w:eastAsia="en-US"/>
              </w:rPr>
            </w:pPr>
            <w:r w:rsidRPr="00744A1D">
              <w:rPr>
                <w:b/>
                <w:iCs/>
                <w:szCs w:val="24"/>
              </w:rPr>
              <w:t xml:space="preserve">50 000 </w:t>
            </w:r>
          </w:p>
        </w:tc>
        <w:tc>
          <w:tcPr>
            <w:tcW w:w="1640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  <w:tc>
          <w:tcPr>
            <w:tcW w:w="1239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  <w:tc>
          <w:tcPr>
            <w:tcW w:w="1217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  <w:tc>
          <w:tcPr>
            <w:tcW w:w="1317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  <w:tc>
          <w:tcPr>
            <w:tcW w:w="1225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</w:tr>
      <w:tr w:rsidR="001E7587" w:rsidRPr="00744A1D" w:rsidTr="00E54E98">
        <w:trPr>
          <w:jc w:val="center"/>
        </w:trPr>
        <w:tc>
          <w:tcPr>
            <w:tcW w:w="468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  <w:r w:rsidRPr="00744A1D">
              <w:rPr>
                <w:szCs w:val="24"/>
              </w:rPr>
              <w:t>3</w:t>
            </w:r>
          </w:p>
        </w:tc>
        <w:tc>
          <w:tcPr>
            <w:tcW w:w="2283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  <w:r w:rsidRPr="00744A1D">
              <w:rPr>
                <w:szCs w:val="24"/>
              </w:rPr>
              <w:t>Пропан бутан (газ)</w:t>
            </w:r>
          </w:p>
        </w:tc>
        <w:tc>
          <w:tcPr>
            <w:tcW w:w="1313" w:type="dxa"/>
          </w:tcPr>
          <w:p w:rsidR="001E7587" w:rsidRPr="00744A1D" w:rsidRDefault="001E7587" w:rsidP="001E7587">
            <w:pPr>
              <w:pStyle w:val="ab"/>
              <w:jc w:val="right"/>
              <w:rPr>
                <w:b/>
                <w:iCs/>
                <w:szCs w:val="24"/>
                <w:lang w:val="en-US" w:eastAsia="en-US"/>
              </w:rPr>
            </w:pPr>
            <w:r w:rsidRPr="00744A1D">
              <w:rPr>
                <w:b/>
                <w:iCs/>
                <w:szCs w:val="24"/>
              </w:rPr>
              <w:t xml:space="preserve">1 700 </w:t>
            </w:r>
          </w:p>
        </w:tc>
        <w:tc>
          <w:tcPr>
            <w:tcW w:w="1640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  <w:tc>
          <w:tcPr>
            <w:tcW w:w="1239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  <w:tc>
          <w:tcPr>
            <w:tcW w:w="1217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  <w:tc>
          <w:tcPr>
            <w:tcW w:w="1317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  <w:tc>
          <w:tcPr>
            <w:tcW w:w="1225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</w:tr>
      <w:tr w:rsidR="001E7587" w:rsidRPr="00744A1D" w:rsidTr="00647256">
        <w:trPr>
          <w:jc w:val="center"/>
        </w:trPr>
        <w:tc>
          <w:tcPr>
            <w:tcW w:w="9477" w:type="dxa"/>
            <w:gridSpan w:val="7"/>
          </w:tcPr>
          <w:p w:rsidR="001E7587" w:rsidRPr="00C12774" w:rsidRDefault="001E7587" w:rsidP="001E7587">
            <w:pPr>
              <w:spacing w:before="0" w:after="0"/>
              <w:jc w:val="right"/>
              <w:rPr>
                <w:b/>
                <w:szCs w:val="24"/>
              </w:rPr>
            </w:pPr>
            <w:r w:rsidRPr="00C12774">
              <w:rPr>
                <w:b/>
                <w:szCs w:val="24"/>
              </w:rPr>
              <w:t>ОБЩО</w:t>
            </w:r>
          </w:p>
        </w:tc>
        <w:tc>
          <w:tcPr>
            <w:tcW w:w="1225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</w:tr>
      <w:tr w:rsidR="001E7587" w:rsidRPr="00744A1D" w:rsidTr="00E304F8">
        <w:trPr>
          <w:jc w:val="center"/>
        </w:trPr>
        <w:tc>
          <w:tcPr>
            <w:tcW w:w="9477" w:type="dxa"/>
            <w:gridSpan w:val="7"/>
          </w:tcPr>
          <w:p w:rsidR="001E7587" w:rsidRPr="00C12774" w:rsidRDefault="001E7587" w:rsidP="001E7587">
            <w:pPr>
              <w:spacing w:before="0" w:after="0"/>
              <w:jc w:val="right"/>
              <w:rPr>
                <w:b/>
                <w:szCs w:val="24"/>
              </w:rPr>
            </w:pPr>
            <w:r w:rsidRPr="00C12774">
              <w:rPr>
                <w:b/>
                <w:szCs w:val="24"/>
              </w:rPr>
              <w:t>20% ДДС</w:t>
            </w:r>
          </w:p>
        </w:tc>
        <w:tc>
          <w:tcPr>
            <w:tcW w:w="1225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</w:tr>
      <w:tr w:rsidR="001E7587" w:rsidRPr="00744A1D" w:rsidTr="00544A51">
        <w:trPr>
          <w:jc w:val="center"/>
        </w:trPr>
        <w:tc>
          <w:tcPr>
            <w:tcW w:w="9477" w:type="dxa"/>
            <w:gridSpan w:val="7"/>
          </w:tcPr>
          <w:p w:rsidR="001E7587" w:rsidRPr="00C12774" w:rsidRDefault="001E7587" w:rsidP="001E7587">
            <w:pPr>
              <w:spacing w:before="0" w:after="0"/>
              <w:jc w:val="right"/>
              <w:rPr>
                <w:b/>
                <w:szCs w:val="24"/>
              </w:rPr>
            </w:pPr>
            <w:r w:rsidRPr="00C12774">
              <w:rPr>
                <w:b/>
                <w:szCs w:val="24"/>
              </w:rPr>
              <w:t>ВСИЧКО</w:t>
            </w:r>
          </w:p>
        </w:tc>
        <w:tc>
          <w:tcPr>
            <w:tcW w:w="1225" w:type="dxa"/>
          </w:tcPr>
          <w:p w:rsidR="001E7587" w:rsidRPr="00744A1D" w:rsidRDefault="001E7587" w:rsidP="001E7587">
            <w:pPr>
              <w:spacing w:before="0" w:after="0"/>
              <w:rPr>
                <w:szCs w:val="24"/>
              </w:rPr>
            </w:pPr>
          </w:p>
        </w:tc>
      </w:tr>
    </w:tbl>
    <w:p w:rsidR="00AF104A" w:rsidRPr="00C12774" w:rsidRDefault="00AF104A" w:rsidP="001E7587">
      <w:pPr>
        <w:shd w:val="clear" w:color="auto" w:fill="FFFFFF"/>
        <w:spacing w:before="0" w:after="0"/>
        <w:rPr>
          <w:bCs/>
          <w:i/>
          <w:iCs/>
          <w:szCs w:val="24"/>
          <w:u w:val="single"/>
        </w:rPr>
      </w:pPr>
    </w:p>
    <w:p w:rsidR="00AF104A" w:rsidRPr="00C12774" w:rsidRDefault="00AF104A" w:rsidP="00AF104A">
      <w:pPr>
        <w:shd w:val="clear" w:color="auto" w:fill="FFFFFF"/>
        <w:spacing w:before="0" w:after="0"/>
        <w:ind w:firstLine="708"/>
        <w:rPr>
          <w:bCs/>
          <w:i/>
          <w:iCs/>
          <w:szCs w:val="24"/>
        </w:rPr>
      </w:pPr>
      <w:r w:rsidRPr="00C12774">
        <w:rPr>
          <w:bCs/>
          <w:i/>
          <w:iCs/>
          <w:szCs w:val="24"/>
          <w:u w:val="single"/>
        </w:rPr>
        <w:t>ВАЖНО:</w:t>
      </w:r>
      <w:r w:rsidRPr="00C12774">
        <w:rPr>
          <w:bCs/>
          <w:i/>
          <w:iCs/>
          <w:szCs w:val="24"/>
        </w:rPr>
        <w:t xml:space="preserve"> Заявяваме, че: предлаганият от нас процент отстъпка на различните видове горива ще остане непроменен за срока на действие на договора, така както е по изискване на Възложителя. </w:t>
      </w:r>
    </w:p>
    <w:p w:rsidR="00AF104A" w:rsidRPr="00C12774" w:rsidRDefault="00AF104A" w:rsidP="00AF104A">
      <w:pPr>
        <w:shd w:val="clear" w:color="auto" w:fill="FFFFFF"/>
        <w:spacing w:before="0" w:after="0"/>
        <w:ind w:firstLine="708"/>
        <w:rPr>
          <w:bCs/>
          <w:i/>
          <w:iCs/>
          <w:szCs w:val="24"/>
        </w:rPr>
      </w:pPr>
    </w:p>
    <w:p w:rsidR="00AF104A" w:rsidRPr="00C12774" w:rsidRDefault="00AF104A" w:rsidP="00AF104A">
      <w:pPr>
        <w:shd w:val="clear" w:color="auto" w:fill="FFFFFF"/>
        <w:spacing w:before="0" w:after="0"/>
        <w:ind w:firstLine="708"/>
        <w:rPr>
          <w:bCs/>
          <w:i/>
          <w:iCs/>
          <w:szCs w:val="24"/>
        </w:rPr>
      </w:pPr>
      <w:r w:rsidRPr="00C12774">
        <w:rPr>
          <w:bCs/>
          <w:i/>
          <w:iCs/>
          <w:szCs w:val="24"/>
          <w:u w:val="single"/>
        </w:rPr>
        <w:t>Забележка:</w:t>
      </w:r>
      <w:r w:rsidRPr="00C12774">
        <w:rPr>
          <w:bCs/>
          <w:i/>
          <w:iCs/>
          <w:szCs w:val="24"/>
        </w:rPr>
        <w:t xml:space="preserve"> </w:t>
      </w:r>
    </w:p>
    <w:p w:rsidR="00AF104A" w:rsidRPr="00C12774" w:rsidRDefault="00AF104A" w:rsidP="00AF104A">
      <w:pPr>
        <w:shd w:val="clear" w:color="auto" w:fill="FFFFFF"/>
        <w:spacing w:before="0" w:after="0"/>
        <w:ind w:firstLine="708"/>
        <w:rPr>
          <w:bCs/>
          <w:i/>
          <w:iCs/>
          <w:szCs w:val="24"/>
        </w:rPr>
      </w:pPr>
      <w:r w:rsidRPr="00C12774">
        <w:rPr>
          <w:bCs/>
          <w:i/>
          <w:iCs/>
          <w:szCs w:val="24"/>
        </w:rPr>
        <w:t>Предлаганата от нас цена за литър гориво се разбира цена на дребно в бензиностанциите на участника, която цена се предлага на Възложителя и в нея не е калкулирана предлаганата допълнителна отстъпка.</w:t>
      </w:r>
    </w:p>
    <w:p w:rsidR="00AF104A" w:rsidRPr="00C12774" w:rsidRDefault="00AF104A" w:rsidP="00AF104A">
      <w:pPr>
        <w:pStyle w:val="1"/>
        <w:spacing w:after="0" w:line="240" w:lineRule="auto"/>
        <w:ind w:left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12774">
        <w:rPr>
          <w:rFonts w:ascii="Times New Roman" w:hAnsi="Times New Roman"/>
          <w:bCs/>
          <w:i/>
          <w:iCs/>
          <w:sz w:val="24"/>
          <w:szCs w:val="24"/>
        </w:rPr>
        <w:lastRenderedPageBreak/>
        <w:tab/>
        <w:t>Приемаме, че:</w:t>
      </w:r>
    </w:p>
    <w:p w:rsidR="00AF104A" w:rsidRPr="00C12774" w:rsidRDefault="00AF104A" w:rsidP="00AF104A">
      <w:pPr>
        <w:pStyle w:val="1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12774">
        <w:rPr>
          <w:rFonts w:ascii="Times New Roman" w:hAnsi="Times New Roman"/>
          <w:bCs/>
          <w:i/>
          <w:iCs/>
          <w:sz w:val="24"/>
          <w:szCs w:val="24"/>
        </w:rPr>
        <w:tab/>
        <w:t>- О</w:t>
      </w:r>
      <w:r w:rsidRPr="00C12774">
        <w:rPr>
          <w:rFonts w:ascii="Times New Roman" w:hAnsi="Times New Roman"/>
          <w:i/>
          <w:sz w:val="24"/>
          <w:szCs w:val="24"/>
        </w:rPr>
        <w:t>бществената поръчка се възлага въз основа на икономически най-изгодната оферта, определена по критерий „Най-ниска“ обща цена след приспаднат процент отстъпка.</w:t>
      </w:r>
    </w:p>
    <w:p w:rsidR="00AF104A" w:rsidRPr="00C12774" w:rsidRDefault="00AF104A" w:rsidP="00AF104A">
      <w:pPr>
        <w:pStyle w:val="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C12774">
        <w:rPr>
          <w:rFonts w:ascii="Times New Roman" w:hAnsi="Times New Roman"/>
          <w:i/>
          <w:sz w:val="24"/>
          <w:szCs w:val="24"/>
        </w:rPr>
        <w:tab/>
        <w:t>- Общата цена на предлаганите видове горива, предмет на съпоставяне, е формирана като сбор от единични цени по условните количества на съответните видове горива, след приспаднат процент отстъпка</w:t>
      </w:r>
    </w:p>
    <w:p w:rsidR="00AF104A" w:rsidRPr="00C12774" w:rsidRDefault="00AF104A" w:rsidP="00AF104A">
      <w:pPr>
        <w:pStyle w:val="1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12774">
        <w:rPr>
          <w:rFonts w:ascii="Times New Roman" w:hAnsi="Times New Roman"/>
          <w:i/>
          <w:color w:val="000000"/>
          <w:sz w:val="24"/>
          <w:szCs w:val="24"/>
        </w:rPr>
        <w:tab/>
        <w:t>- На първо място се класира офертата на участника, предложил най-ниска обща цена за доставка след приспаднат процент отстъпка на предвидените прогнозни количества горива.</w:t>
      </w:r>
    </w:p>
    <w:p w:rsidR="00AF104A" w:rsidRPr="00C12774" w:rsidRDefault="00AF104A" w:rsidP="00AF104A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C12774">
        <w:rPr>
          <w:rFonts w:ascii="Times New Roman" w:hAnsi="Times New Roman"/>
          <w:i/>
          <w:color w:val="000000"/>
          <w:sz w:val="24"/>
          <w:szCs w:val="24"/>
        </w:rPr>
        <w:tab/>
        <w:t xml:space="preserve">- Ако двама или повече участници са предложили еднаква най-ниска обща цена за доставка след приспаднат процент отстъпка, </w:t>
      </w:r>
      <w:r w:rsidRPr="00C12774">
        <w:rPr>
          <w:rFonts w:ascii="Times New Roman" w:hAnsi="Times New Roman"/>
          <w:color w:val="000000"/>
          <w:sz w:val="24"/>
          <w:szCs w:val="24"/>
        </w:rPr>
        <w:t>на първо място се класира участникът, изтеглен публично чрез жребий между съответните участници с еднакви ценови предложения.</w:t>
      </w:r>
    </w:p>
    <w:p w:rsidR="00AF104A" w:rsidRPr="00C12774" w:rsidRDefault="00AF104A" w:rsidP="00AF104A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F104A" w:rsidRPr="00C12774" w:rsidRDefault="00AF104A" w:rsidP="00AF104A">
      <w:pPr>
        <w:pStyle w:val="2"/>
        <w:spacing w:after="0" w:line="240" w:lineRule="auto"/>
        <w:ind w:firstLine="708"/>
        <w:jc w:val="both"/>
        <w:rPr>
          <w:i/>
        </w:rPr>
      </w:pPr>
      <w:r w:rsidRPr="00C12774">
        <w:rPr>
          <w:i/>
        </w:rPr>
        <w:t xml:space="preserve">Приемам, че единствено и само представляваното от мен дружество ще бъдем отговорни за евентуално допуснати грешки или пропуски в изчисленията на предложената от нас цена. </w:t>
      </w:r>
    </w:p>
    <w:p w:rsidR="00AF104A" w:rsidRPr="00C12774" w:rsidRDefault="00AF104A" w:rsidP="00AF104A">
      <w:pPr>
        <w:pStyle w:val="ab"/>
        <w:ind w:left="2880"/>
        <w:rPr>
          <w:b/>
          <w:bCs/>
          <w:szCs w:val="24"/>
        </w:rPr>
      </w:pPr>
      <w:r w:rsidRPr="00C12774">
        <w:rPr>
          <w:b/>
          <w:bCs/>
          <w:szCs w:val="24"/>
        </w:rPr>
        <w:tab/>
      </w:r>
      <w:r w:rsidRPr="00C12774">
        <w:rPr>
          <w:b/>
          <w:bCs/>
          <w:szCs w:val="24"/>
        </w:rPr>
        <w:tab/>
      </w:r>
      <w:r w:rsidRPr="00C12774">
        <w:rPr>
          <w:b/>
          <w:bCs/>
          <w:szCs w:val="24"/>
        </w:rPr>
        <w:tab/>
      </w:r>
      <w:r w:rsidRPr="00C12774">
        <w:rPr>
          <w:b/>
          <w:bCs/>
          <w:szCs w:val="24"/>
        </w:rPr>
        <w:tab/>
      </w:r>
      <w:r w:rsidRPr="00C12774">
        <w:rPr>
          <w:b/>
          <w:bCs/>
          <w:szCs w:val="24"/>
        </w:rPr>
        <w:tab/>
        <w:t>Подпис:</w:t>
      </w:r>
    </w:p>
    <w:tbl>
      <w:tblPr>
        <w:tblW w:w="9468" w:type="dxa"/>
        <w:tblLook w:val="0000" w:firstRow="0" w:lastRow="0" w:firstColumn="0" w:lastColumn="0" w:noHBand="0" w:noVBand="0"/>
      </w:tblPr>
      <w:tblGrid>
        <w:gridCol w:w="6132"/>
        <w:gridCol w:w="3336"/>
      </w:tblGrid>
      <w:tr w:rsidR="00AF104A" w:rsidRPr="00C12774" w:rsidTr="00A62776">
        <w:tc>
          <w:tcPr>
            <w:tcW w:w="6132" w:type="dxa"/>
          </w:tcPr>
          <w:p w:rsidR="00AF104A" w:rsidRPr="00C12774" w:rsidRDefault="00AF104A" w:rsidP="00A62776">
            <w:pPr>
              <w:spacing w:before="0" w:after="0"/>
              <w:jc w:val="right"/>
              <w:rPr>
                <w:b/>
                <w:szCs w:val="24"/>
                <w:lang w:eastAsia="en-US"/>
              </w:rPr>
            </w:pPr>
            <w:r w:rsidRPr="00C12774">
              <w:rPr>
                <w:b/>
                <w:szCs w:val="24"/>
              </w:rPr>
              <w:t xml:space="preserve">Дата </w:t>
            </w:r>
          </w:p>
        </w:tc>
        <w:tc>
          <w:tcPr>
            <w:tcW w:w="3336" w:type="dxa"/>
          </w:tcPr>
          <w:p w:rsidR="00AF104A" w:rsidRPr="00C12774" w:rsidRDefault="00AF104A" w:rsidP="00A62776">
            <w:pPr>
              <w:spacing w:before="0" w:after="0"/>
              <w:rPr>
                <w:szCs w:val="24"/>
                <w:lang w:eastAsia="en-US"/>
              </w:rPr>
            </w:pPr>
            <w:r w:rsidRPr="00C12774">
              <w:rPr>
                <w:szCs w:val="24"/>
              </w:rPr>
              <w:t>________/ _________ / ______</w:t>
            </w:r>
          </w:p>
        </w:tc>
      </w:tr>
      <w:tr w:rsidR="00AF104A" w:rsidRPr="00C12774" w:rsidTr="00A62776">
        <w:tc>
          <w:tcPr>
            <w:tcW w:w="6132" w:type="dxa"/>
          </w:tcPr>
          <w:p w:rsidR="00AF104A" w:rsidRPr="00C12774" w:rsidRDefault="00AF104A" w:rsidP="00A62776">
            <w:pPr>
              <w:spacing w:before="0" w:after="0"/>
              <w:jc w:val="right"/>
              <w:rPr>
                <w:b/>
                <w:szCs w:val="24"/>
                <w:lang w:eastAsia="en-US"/>
              </w:rPr>
            </w:pPr>
            <w:r w:rsidRPr="00C12774">
              <w:rPr>
                <w:b/>
                <w:szCs w:val="24"/>
              </w:rPr>
              <w:t>Име и фамилия</w:t>
            </w:r>
          </w:p>
        </w:tc>
        <w:tc>
          <w:tcPr>
            <w:tcW w:w="3336" w:type="dxa"/>
          </w:tcPr>
          <w:p w:rsidR="00AF104A" w:rsidRPr="00C12774" w:rsidRDefault="00AF104A" w:rsidP="00A62776">
            <w:pPr>
              <w:spacing w:before="0" w:after="0"/>
              <w:rPr>
                <w:szCs w:val="24"/>
                <w:lang w:eastAsia="en-US"/>
              </w:rPr>
            </w:pPr>
            <w:r w:rsidRPr="00C12774">
              <w:rPr>
                <w:szCs w:val="24"/>
              </w:rPr>
              <w:t>__________________________</w:t>
            </w:r>
          </w:p>
        </w:tc>
      </w:tr>
      <w:tr w:rsidR="00AF104A" w:rsidRPr="00C12774" w:rsidTr="00A62776">
        <w:tc>
          <w:tcPr>
            <w:tcW w:w="6132" w:type="dxa"/>
          </w:tcPr>
          <w:p w:rsidR="00AF104A" w:rsidRPr="00C12774" w:rsidRDefault="00AF104A" w:rsidP="00A62776">
            <w:pPr>
              <w:spacing w:before="0" w:after="0"/>
              <w:jc w:val="right"/>
              <w:rPr>
                <w:b/>
                <w:szCs w:val="24"/>
                <w:lang w:eastAsia="en-US"/>
              </w:rPr>
            </w:pPr>
            <w:r w:rsidRPr="00C12774">
              <w:rPr>
                <w:b/>
                <w:szCs w:val="24"/>
              </w:rPr>
              <w:t>Подпис на упълномощеното лице</w:t>
            </w:r>
          </w:p>
        </w:tc>
        <w:tc>
          <w:tcPr>
            <w:tcW w:w="3336" w:type="dxa"/>
          </w:tcPr>
          <w:p w:rsidR="00AF104A" w:rsidRPr="00C12774" w:rsidRDefault="00AF104A" w:rsidP="00A62776">
            <w:pPr>
              <w:spacing w:before="0" w:after="0"/>
              <w:rPr>
                <w:szCs w:val="24"/>
                <w:lang w:eastAsia="en-US"/>
              </w:rPr>
            </w:pPr>
            <w:r w:rsidRPr="00C12774">
              <w:rPr>
                <w:szCs w:val="24"/>
              </w:rPr>
              <w:t>__________________________</w:t>
            </w:r>
          </w:p>
        </w:tc>
      </w:tr>
      <w:tr w:rsidR="00AF104A" w:rsidRPr="00C12774" w:rsidTr="00A62776">
        <w:tc>
          <w:tcPr>
            <w:tcW w:w="6132" w:type="dxa"/>
          </w:tcPr>
          <w:p w:rsidR="00AF104A" w:rsidRPr="00C12774" w:rsidRDefault="00AF104A" w:rsidP="00A62776">
            <w:pPr>
              <w:spacing w:before="0" w:after="0"/>
              <w:jc w:val="right"/>
              <w:rPr>
                <w:b/>
                <w:szCs w:val="24"/>
                <w:lang w:eastAsia="en-US"/>
              </w:rPr>
            </w:pPr>
            <w:r w:rsidRPr="00C12774">
              <w:rPr>
                <w:b/>
                <w:szCs w:val="24"/>
              </w:rPr>
              <w:t xml:space="preserve">Длъжност </w:t>
            </w:r>
          </w:p>
        </w:tc>
        <w:tc>
          <w:tcPr>
            <w:tcW w:w="3336" w:type="dxa"/>
          </w:tcPr>
          <w:p w:rsidR="00AF104A" w:rsidRPr="00C12774" w:rsidRDefault="00AF104A" w:rsidP="00A62776">
            <w:pPr>
              <w:spacing w:before="0" w:after="0"/>
              <w:rPr>
                <w:szCs w:val="24"/>
                <w:lang w:eastAsia="en-US"/>
              </w:rPr>
            </w:pPr>
            <w:r w:rsidRPr="00C12774">
              <w:rPr>
                <w:szCs w:val="24"/>
              </w:rPr>
              <w:t>__________________________</w:t>
            </w:r>
          </w:p>
        </w:tc>
      </w:tr>
    </w:tbl>
    <w:p w:rsidR="00AF104A" w:rsidRPr="00C12774" w:rsidRDefault="00AF104A" w:rsidP="00AF104A">
      <w:pPr>
        <w:spacing w:before="0" w:after="0"/>
        <w:rPr>
          <w:szCs w:val="24"/>
        </w:rPr>
      </w:pPr>
    </w:p>
    <w:p w:rsidR="007D4C6F" w:rsidRDefault="007D4C6F"/>
    <w:sectPr w:rsidR="007D4C6F" w:rsidSect="00B23355">
      <w:footerReference w:type="default" r:id="rId6"/>
      <w:pgSz w:w="11907" w:h="16839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A85" w:rsidRDefault="00421A85" w:rsidP="00AF104A">
      <w:pPr>
        <w:spacing w:before="0" w:after="0"/>
      </w:pPr>
      <w:r>
        <w:separator/>
      </w:r>
    </w:p>
  </w:endnote>
  <w:endnote w:type="continuationSeparator" w:id="0">
    <w:p w:rsidR="00421A85" w:rsidRDefault="00421A85" w:rsidP="00AF104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3D2" w:rsidRPr="00446950" w:rsidRDefault="00995275" w:rsidP="00446950">
    <w:pPr>
      <w:pStyle w:val="a4"/>
      <w:rPr>
        <w:rFonts w:ascii="Arial" w:hAnsi="Arial" w:cs="Arial"/>
        <w:b/>
        <w:sz w:val="48"/>
      </w:rPr>
    </w:pPr>
    <w:r w:rsidRPr="00446950">
      <w:rPr>
        <w:rFonts w:ascii="Arial" w:hAnsi="Arial" w:cs="Arial"/>
        <w:b/>
        <w:sz w:val="48"/>
      </w:rPr>
      <w:tab/>
    </w:r>
    <w:r>
      <w:fldChar w:fldCharType="begin"/>
    </w:r>
    <w:r>
      <w:instrText xml:space="preserve"> PAGE  \* MERGEFORMAT </w:instrText>
    </w:r>
    <w:r>
      <w:fldChar w:fldCharType="separate"/>
    </w:r>
    <w:r w:rsidR="00C52A18">
      <w:rPr>
        <w:noProof/>
      </w:rPr>
      <w:t>2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A85" w:rsidRDefault="00421A85" w:rsidP="00AF104A">
      <w:pPr>
        <w:spacing w:before="0" w:after="0"/>
      </w:pPr>
      <w:r>
        <w:separator/>
      </w:r>
    </w:p>
  </w:footnote>
  <w:footnote w:type="continuationSeparator" w:id="0">
    <w:p w:rsidR="00421A85" w:rsidRDefault="00421A85" w:rsidP="00AF104A">
      <w:pPr>
        <w:spacing w:before="0" w:after="0"/>
      </w:pPr>
      <w:r>
        <w:continuationSeparator/>
      </w:r>
    </w:p>
  </w:footnote>
  <w:footnote w:id="1">
    <w:p w:rsidR="00AF104A" w:rsidRPr="00F77FB3" w:rsidRDefault="00AF104A" w:rsidP="00AF104A">
      <w:pPr>
        <w:pStyle w:val="a6"/>
        <w:rPr>
          <w:lang w:val="bg-BG"/>
        </w:rPr>
      </w:pPr>
      <w:r>
        <w:rPr>
          <w:rStyle w:val="a8"/>
        </w:rPr>
        <w:footnoteRef/>
      </w:r>
      <w:r w:rsidRPr="00CD3937">
        <w:rPr>
          <w:lang w:val="ru-RU"/>
        </w:rPr>
        <w:t xml:space="preserve"> </w:t>
      </w:r>
      <w:proofErr w:type="spellStart"/>
      <w:r w:rsidRPr="00CD3937">
        <w:rPr>
          <w:lang w:val="ru-RU"/>
        </w:rPr>
        <w:t>Посочва</w:t>
      </w:r>
      <w:proofErr w:type="spellEnd"/>
      <w:r w:rsidRPr="00CD3937">
        <w:rPr>
          <w:lang w:val="ru-RU"/>
        </w:rPr>
        <w:t xml:space="preserve"> се </w:t>
      </w:r>
      <w:proofErr w:type="spellStart"/>
      <w:r w:rsidRPr="00CD3937">
        <w:rPr>
          <w:lang w:val="ru-RU"/>
        </w:rPr>
        <w:t>наименованието</w:t>
      </w:r>
      <w:proofErr w:type="spellEnd"/>
      <w:r w:rsidRPr="00CD3937">
        <w:rPr>
          <w:lang w:val="ru-RU"/>
        </w:rPr>
        <w:t xml:space="preserve"> на участника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04A"/>
    <w:rsid w:val="001E7587"/>
    <w:rsid w:val="00421A85"/>
    <w:rsid w:val="006D7429"/>
    <w:rsid w:val="007D4C6F"/>
    <w:rsid w:val="008A6960"/>
    <w:rsid w:val="00995275"/>
    <w:rsid w:val="009D5FD0"/>
    <w:rsid w:val="00AF104A"/>
    <w:rsid w:val="00BA689D"/>
    <w:rsid w:val="00C069BD"/>
    <w:rsid w:val="00C52A18"/>
    <w:rsid w:val="00C65E27"/>
    <w:rsid w:val="00D957EA"/>
    <w:rsid w:val="00E43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30553B"/>
  <w15:chartTrackingRefBased/>
  <w15:docId w15:val="{5665AE0D-E308-4B80-95D6-100439A9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04A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04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AF104A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  <w:lang w:val="en-GB" w:eastAsia="x-none"/>
    </w:rPr>
  </w:style>
  <w:style w:type="character" w:customStyle="1" w:styleId="a5">
    <w:name w:val="Долен колонтитул Знак"/>
    <w:basedOn w:val="a0"/>
    <w:link w:val="a4"/>
    <w:uiPriority w:val="99"/>
    <w:rsid w:val="00AF104A"/>
    <w:rPr>
      <w:rFonts w:ascii="Times New Roman" w:eastAsia="Calibri" w:hAnsi="Times New Roman" w:cs="Times New Roman"/>
      <w:sz w:val="24"/>
      <w:szCs w:val="20"/>
      <w:lang w:val="en-GB" w:eastAsia="x-none"/>
    </w:rPr>
  </w:style>
  <w:style w:type="paragraph" w:styleId="a6">
    <w:name w:val="footnote text"/>
    <w:basedOn w:val="a"/>
    <w:link w:val="a7"/>
    <w:uiPriority w:val="99"/>
    <w:semiHidden/>
    <w:unhideWhenUsed/>
    <w:rsid w:val="00AF104A"/>
    <w:pPr>
      <w:spacing w:before="0" w:after="0"/>
      <w:ind w:left="720" w:hanging="720"/>
    </w:pPr>
    <w:rPr>
      <w:sz w:val="20"/>
      <w:szCs w:val="20"/>
      <w:lang w:val="en-GB" w:eastAsia="x-none"/>
    </w:rPr>
  </w:style>
  <w:style w:type="character" w:customStyle="1" w:styleId="a7">
    <w:name w:val="Текст под линия Знак"/>
    <w:basedOn w:val="a0"/>
    <w:link w:val="a6"/>
    <w:uiPriority w:val="99"/>
    <w:semiHidden/>
    <w:rsid w:val="00AF104A"/>
    <w:rPr>
      <w:rFonts w:ascii="Times New Roman" w:eastAsia="Calibri" w:hAnsi="Times New Roman" w:cs="Times New Roman"/>
      <w:sz w:val="20"/>
      <w:szCs w:val="20"/>
      <w:lang w:val="en-GB" w:eastAsia="x-none"/>
    </w:rPr>
  </w:style>
  <w:style w:type="character" w:styleId="a8">
    <w:name w:val="footnote reference"/>
    <w:uiPriority w:val="99"/>
    <w:semiHidden/>
    <w:unhideWhenUsed/>
    <w:rsid w:val="00AF104A"/>
    <w:rPr>
      <w:shd w:val="clear" w:color="auto" w:fill="auto"/>
      <w:vertAlign w:val="superscript"/>
    </w:rPr>
  </w:style>
  <w:style w:type="paragraph" w:styleId="a9">
    <w:name w:val="No Spacing"/>
    <w:link w:val="aa"/>
    <w:uiPriority w:val="1"/>
    <w:qFormat/>
    <w:rsid w:val="00AF1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a">
    <w:name w:val="Без разредка Знак"/>
    <w:link w:val="a9"/>
    <w:uiPriority w:val="1"/>
    <w:rsid w:val="00AF104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b">
    <w:name w:val="Body Text"/>
    <w:basedOn w:val="a"/>
    <w:link w:val="ac"/>
    <w:uiPriority w:val="99"/>
    <w:rsid w:val="00AF104A"/>
    <w:pPr>
      <w:spacing w:before="0" w:after="0"/>
      <w:jc w:val="left"/>
    </w:pPr>
    <w:rPr>
      <w:rFonts w:eastAsia="Times New Roman"/>
      <w:szCs w:val="20"/>
    </w:rPr>
  </w:style>
  <w:style w:type="character" w:customStyle="1" w:styleId="ac">
    <w:name w:val="Основен текст Знак"/>
    <w:basedOn w:val="a0"/>
    <w:link w:val="ab"/>
    <w:uiPriority w:val="99"/>
    <w:rsid w:val="00AF104A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customStyle="1" w:styleId="4">
    <w:name w:val="Основен текст (4)_"/>
    <w:link w:val="41"/>
    <w:locked/>
    <w:rsid w:val="00AF104A"/>
    <w:rPr>
      <w:b/>
      <w:sz w:val="21"/>
      <w:shd w:val="clear" w:color="auto" w:fill="FFFFFF"/>
    </w:rPr>
  </w:style>
  <w:style w:type="paragraph" w:customStyle="1" w:styleId="41">
    <w:name w:val="Основен текст (4)1"/>
    <w:basedOn w:val="a"/>
    <w:link w:val="4"/>
    <w:rsid w:val="00AF104A"/>
    <w:pPr>
      <w:shd w:val="clear" w:color="auto" w:fill="FFFFFF"/>
      <w:spacing w:before="0" w:after="180" w:line="274" w:lineRule="exact"/>
      <w:ind w:hanging="440"/>
    </w:pPr>
    <w:rPr>
      <w:rFonts w:asciiTheme="minorHAnsi" w:eastAsiaTheme="minorHAnsi" w:hAnsiTheme="minorHAnsi" w:cstheme="minorBidi"/>
      <w:b/>
      <w:sz w:val="21"/>
      <w:shd w:val="clear" w:color="auto" w:fill="FFFFFF"/>
      <w:lang w:eastAsia="en-US"/>
    </w:rPr>
  </w:style>
  <w:style w:type="paragraph" w:customStyle="1" w:styleId="ad">
    <w:name w:val="Знак"/>
    <w:basedOn w:val="a"/>
    <w:rsid w:val="00AF104A"/>
    <w:pPr>
      <w:tabs>
        <w:tab w:val="left" w:pos="709"/>
      </w:tabs>
      <w:spacing w:before="0" w:after="160" w:line="256" w:lineRule="auto"/>
      <w:jc w:val="left"/>
    </w:pPr>
    <w:rPr>
      <w:rFonts w:ascii="Tahoma" w:eastAsia="Times New Roman" w:hAnsi="Tahoma"/>
      <w:sz w:val="22"/>
      <w:lang w:val="pl-PL" w:eastAsia="pl-PL"/>
    </w:rPr>
  </w:style>
  <w:style w:type="paragraph" w:styleId="2">
    <w:name w:val="Body Text 2"/>
    <w:basedOn w:val="a"/>
    <w:link w:val="20"/>
    <w:rsid w:val="00AF104A"/>
    <w:pPr>
      <w:spacing w:before="0" w:line="480" w:lineRule="auto"/>
      <w:jc w:val="left"/>
    </w:pPr>
    <w:rPr>
      <w:rFonts w:eastAsia="Times New Roman"/>
      <w:szCs w:val="24"/>
    </w:rPr>
  </w:style>
  <w:style w:type="character" w:customStyle="1" w:styleId="20">
    <w:name w:val="Основен текст 2 Знак"/>
    <w:basedOn w:val="a0"/>
    <w:link w:val="2"/>
    <w:rsid w:val="00AF104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">
    <w:name w:val="Списък на абзаци1"/>
    <w:basedOn w:val="a"/>
    <w:rsid w:val="00AF104A"/>
    <w:pPr>
      <w:spacing w:before="0" w:after="160" w:line="259" w:lineRule="auto"/>
      <w:ind w:left="720"/>
      <w:jc w:val="left"/>
    </w:pPr>
    <w:rPr>
      <w:rFonts w:ascii="Calibri" w:eastAsia="Times New Roman" w:hAnsi="Calibri"/>
      <w:sz w:val="22"/>
      <w:lang w:eastAsia="en-US"/>
    </w:rPr>
  </w:style>
  <w:style w:type="paragraph" w:customStyle="1" w:styleId="ae">
    <w:name w:val="Знак"/>
    <w:basedOn w:val="a"/>
    <w:rsid w:val="001E7587"/>
    <w:pPr>
      <w:tabs>
        <w:tab w:val="left" w:pos="709"/>
      </w:tabs>
      <w:spacing w:before="0" w:after="160" w:line="256" w:lineRule="auto"/>
      <w:jc w:val="left"/>
    </w:pPr>
    <w:rPr>
      <w:rFonts w:ascii="Tahoma" w:eastAsia="Times New Roman" w:hAnsi="Tahoma"/>
      <w:sz w:val="22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2019-10-21T12:40:00Z</dcterms:created>
  <dcterms:modified xsi:type="dcterms:W3CDTF">2019-10-23T06:45:00Z</dcterms:modified>
</cp:coreProperties>
</file>